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1BA16" w14:textId="54FBC08D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8"/>
          <w:szCs w:val="28"/>
        </w:rPr>
      </w:pPr>
      <w:r w:rsidRPr="006E1404">
        <w:rPr>
          <w:b/>
          <w:sz w:val="28"/>
          <w:szCs w:val="28"/>
        </w:rPr>
        <w:t xml:space="preserve">Price </w:t>
      </w:r>
      <w:r w:rsidR="00966727">
        <w:rPr>
          <w:b/>
          <w:sz w:val="28"/>
          <w:szCs w:val="28"/>
        </w:rPr>
        <w:t>Nozzle</w:t>
      </w:r>
      <w:r w:rsidRPr="006E1404">
        <w:rPr>
          <w:b/>
          <w:sz w:val="28"/>
          <w:szCs w:val="28"/>
        </w:rPr>
        <w:t xml:space="preserve"> Diffuser</w:t>
      </w:r>
      <w:r w:rsidR="00FA09AD" w:rsidRPr="006E1404">
        <w:rPr>
          <w:b/>
          <w:sz w:val="28"/>
          <w:szCs w:val="28"/>
        </w:rPr>
        <w:t>s</w:t>
      </w:r>
    </w:p>
    <w:p w14:paraId="507CA58C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Division 23 – Heating, Ventilating, and Air Conditioning</w:t>
      </w:r>
    </w:p>
    <w:p w14:paraId="58E7D79B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Section 23 37 13 – Diffusers, Registers, and Grilles</w:t>
      </w:r>
    </w:p>
    <w:p w14:paraId="514736C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p w14:paraId="340DC949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  <w:r w:rsidRPr="006E1404">
        <w:t>The following specification is for a defined application. Price would be pleased to assist in developing a specification for your specific need.</w:t>
      </w:r>
    </w:p>
    <w:p w14:paraId="0FEFD090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E20CC0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120"/>
        <w:rPr>
          <w:b/>
        </w:rPr>
      </w:pPr>
      <w:r w:rsidRPr="006E1404">
        <w:rPr>
          <w:b/>
        </w:rPr>
        <w:t>PART 1 – GENERAL</w:t>
      </w:r>
    </w:p>
    <w:p w14:paraId="4B3FE65C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Cs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Section includes</w:t>
      </w:r>
      <w:r w:rsidRPr="006E1404">
        <w:rPr>
          <w:bCs/>
        </w:rPr>
        <w:t>:</w:t>
      </w:r>
    </w:p>
    <w:p w14:paraId="6D752BB7" w14:textId="4E25F31C" w:rsidR="0052250C" w:rsidRPr="006E1404" w:rsidRDefault="00966727" w:rsidP="00BD3534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  <w:rPr>
          <w:bCs/>
        </w:rPr>
      </w:pPr>
      <w:r>
        <w:rPr>
          <w:bCs/>
        </w:rPr>
        <w:t>Nozzle</w:t>
      </w:r>
      <w:r w:rsidR="00FA09AD" w:rsidRPr="006E1404">
        <w:rPr>
          <w:bCs/>
        </w:rPr>
        <w:t xml:space="preserve"> Diffusers</w:t>
      </w:r>
    </w:p>
    <w:p w14:paraId="431AF2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BD91591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Related Requirements</w:t>
      </w:r>
    </w:p>
    <w:p w14:paraId="521D5AE7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30 00 – Administrative Requirements</w:t>
      </w:r>
    </w:p>
    <w:p w14:paraId="4B353A17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40 00 – Quality Requirements</w:t>
      </w:r>
    </w:p>
    <w:p w14:paraId="7C1ABC5B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74 21 – Construction/Demolition Waste Management and Disposal</w:t>
      </w:r>
    </w:p>
    <w:p w14:paraId="28B8E898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78 00  – Closeout Submittals</w:t>
      </w:r>
    </w:p>
    <w:p w14:paraId="58BFDA85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79 00 – Demonstration and Training</w:t>
      </w:r>
    </w:p>
    <w:p w14:paraId="532F0F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4F675DDD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Reference Standards</w:t>
      </w:r>
    </w:p>
    <w:p w14:paraId="4B88B98E" w14:textId="77777777" w:rsidR="0052250C" w:rsidRPr="006E1404" w:rsidRDefault="0052250C" w:rsidP="00D06668">
      <w:pPr>
        <w:pStyle w:val="ListA"/>
        <w:numPr>
          <w:ilvl w:val="0"/>
          <w:numId w:val="12"/>
        </w:numPr>
        <w:spacing w:after="0"/>
        <w:ind w:left="720"/>
        <w:rPr>
          <w:spacing w:val="0"/>
        </w:rPr>
      </w:pPr>
      <w:r w:rsidRPr="006E1404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5743675C" w14:textId="06F1F1E9" w:rsidR="0052250C" w:rsidRPr="006E1404" w:rsidRDefault="0052250C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ASHRAE 55 – Thermal Environmental Conditions for Human Occupancy</w:t>
      </w:r>
      <w:r w:rsidR="00955095">
        <w:t>.</w:t>
      </w:r>
    </w:p>
    <w:p w14:paraId="4FE1080B" w14:textId="0ADA19E4" w:rsidR="0052250C" w:rsidRPr="006E1404" w:rsidRDefault="0052250C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ASHRAE 70 – Method of Testing the Performance of Air Outlets and Air Inlets</w:t>
      </w:r>
      <w:r w:rsidR="00955095">
        <w:t>.</w:t>
      </w:r>
    </w:p>
    <w:p w14:paraId="2F830B01" w14:textId="6AD493C0" w:rsidR="00FA09AD" w:rsidRPr="006E1404" w:rsidRDefault="00FA09AD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610 – Standard Practice for Evaluating Degree of Rusting on Painted Steel Surfaces</w:t>
      </w:r>
      <w:r w:rsidR="00955095">
        <w:t>.</w:t>
      </w:r>
    </w:p>
    <w:p w14:paraId="50929178" w14:textId="5FDDB03B" w:rsidR="00FA09AD" w:rsidRPr="006E1404" w:rsidRDefault="00FA09AD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714 – Test Method for Evaluating</w:t>
      </w:r>
      <w:r w:rsidR="00955095">
        <w:t xml:space="preserve"> Degree of Blistering of Paints.</w:t>
      </w:r>
    </w:p>
    <w:p w14:paraId="06FE5CC0" w14:textId="56BEB9EC" w:rsidR="0052250C" w:rsidRPr="006E1404" w:rsidRDefault="0052250C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D1308 – Standard Test Method for Effect of Household Chemicals on Clear and Pigmented Organic Finishes</w:t>
      </w:r>
      <w:r w:rsidR="00955095">
        <w:t>.</w:t>
      </w:r>
    </w:p>
    <w:p w14:paraId="6C6796F2" w14:textId="6DEF818D" w:rsidR="00FA09AD" w:rsidRPr="006E1404" w:rsidRDefault="00FA09AD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D1654 – Standard Test Method for Evaluation of Painted or Coated Specimens Subjected to Corrosive Environments</w:t>
      </w:r>
      <w:r w:rsidR="00955095">
        <w:t>.</w:t>
      </w:r>
    </w:p>
    <w:p w14:paraId="6738E18D" w14:textId="1849F0DE" w:rsidR="0052250C" w:rsidRDefault="0052250C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D4752 – Standard Practice for Measuring MEK Resistance of Ethyl Silicate (Inorganic) Zinc-Rich Primers by Solvent Rub</w:t>
      </w:r>
      <w:r w:rsidR="00955095">
        <w:t>.</w:t>
      </w:r>
    </w:p>
    <w:p w14:paraId="620CBC83" w14:textId="4D7E98B3" w:rsidR="00955095" w:rsidRDefault="00955095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UL 94 – Standard for Tests for Flammability of Plastic Materials for Parts in Devices and Appliances.</w:t>
      </w:r>
    </w:p>
    <w:p w14:paraId="6F8814C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291ABCC" w14:textId="1A58F4B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>1.04</w:t>
      </w:r>
      <w:r w:rsidRPr="006E1404">
        <w:rPr>
          <w:b/>
        </w:rPr>
        <w:tab/>
        <w:t>Submittals</w:t>
      </w:r>
    </w:p>
    <w:p w14:paraId="3978900B" w14:textId="1E997686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See Section 01 30 00 – Administrative Requirements for submittal procedures.</w:t>
      </w:r>
    </w:p>
    <w:p w14:paraId="613AD527" w14:textId="66BBBE1B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Product Data: Provide data indicating configuration, general assembly, and materials used in fabrication. Include catalog perfor</w:t>
      </w:r>
      <w:r w:rsidR="00F440D8">
        <w:t>mance ratings that indicate air</w:t>
      </w:r>
      <w:r w:rsidRPr="006E1404">
        <w:t>flow, static pressure, and NC designation.</w:t>
      </w:r>
    </w:p>
    <w:p w14:paraId="29102D3C" w14:textId="69FD9ED0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Shop Drawings: Indicate configuration, general assembly, and materials used in fabrication.</w:t>
      </w:r>
    </w:p>
    <w:p w14:paraId="6CA41822" w14:textId="3EC714AB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Certificates: Certify that air capacities, pressure drops, and selection procedures meet or exceed specified requirements.</w:t>
      </w:r>
    </w:p>
    <w:p w14:paraId="7752D1AE" w14:textId="6AF0F59A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 xml:space="preserve">Project Record Documents:  Record actual locations of units and control components. </w:t>
      </w:r>
    </w:p>
    <w:p w14:paraId="06A7C8F3" w14:textId="2979D488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Warranty:  Submit manufacturer warranty and ensure forms have been completed in Owner's name and registered with manufacturer.</w:t>
      </w:r>
    </w:p>
    <w:p w14:paraId="6DD4D376" w14:textId="702B043D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Maintenance Materials:  Furnish the following for Owner's use in maintenance of project.</w:t>
      </w:r>
    </w:p>
    <w:p w14:paraId="4C38007A" w14:textId="4FE285BD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120" w:after="60"/>
        <w:outlineLvl w:val="1"/>
        <w:rPr>
          <w:b/>
        </w:rPr>
      </w:pPr>
      <w:r w:rsidRPr="006E1404">
        <w:rPr>
          <w:b/>
        </w:rPr>
        <w:t>1.06</w:t>
      </w:r>
      <w:r w:rsidRPr="006E1404">
        <w:rPr>
          <w:b/>
        </w:rPr>
        <w:tab/>
        <w:t>Quality Assurance</w:t>
      </w:r>
    </w:p>
    <w:p w14:paraId="1B771559" w14:textId="77777777" w:rsidR="0052250C" w:rsidRPr="006E1404" w:rsidRDefault="0052250C" w:rsidP="00BD3534">
      <w:pPr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</w:pPr>
      <w:r w:rsidRPr="006E1404">
        <w:t>Manufacturer Qualifications:  Company specializing in manufacturing the type of products specified in this section, with minimum ten years of documented experience.</w:t>
      </w:r>
    </w:p>
    <w:p w14:paraId="7B24E8C2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120" w:after="60"/>
        <w:outlineLvl w:val="1"/>
        <w:rPr>
          <w:b/>
        </w:rPr>
      </w:pPr>
      <w:r w:rsidRPr="006E1404">
        <w:rPr>
          <w:b/>
        </w:rPr>
        <w:t>1.07</w:t>
      </w:r>
      <w:r w:rsidRPr="006E1404">
        <w:rPr>
          <w:b/>
        </w:rPr>
        <w:tab/>
        <w:t>Warranty</w:t>
      </w:r>
    </w:p>
    <w:p w14:paraId="52025BBA" w14:textId="62002330" w:rsidR="0052250C" w:rsidRPr="006E1404" w:rsidRDefault="0052250C" w:rsidP="00BD3534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</w:pPr>
      <w:r w:rsidRPr="006E1404">
        <w:t>See Section 01 78</w:t>
      </w:r>
      <w:r w:rsidR="004967DD">
        <w:t xml:space="preserve"> </w:t>
      </w:r>
      <w:r w:rsidRPr="006E1404">
        <w:t>00 - Closeout Submittals, for additional warranty requirements.</w:t>
      </w:r>
    </w:p>
    <w:p w14:paraId="3F85D526" w14:textId="534F4E61" w:rsidR="0052250C" w:rsidRPr="006E1404" w:rsidRDefault="0052250C" w:rsidP="00BD3534">
      <w:pPr>
        <w:pStyle w:val="ListA"/>
        <w:numPr>
          <w:ilvl w:val="0"/>
          <w:numId w:val="11"/>
        </w:numPr>
        <w:rPr>
          <w:spacing w:val="0"/>
        </w:rPr>
      </w:pPr>
      <w:r w:rsidRPr="006E1404">
        <w:rPr>
          <w:spacing w:val="0"/>
        </w:rPr>
        <w:t>Provide 1</w:t>
      </w:r>
      <w:r w:rsidR="00955095">
        <w:rPr>
          <w:spacing w:val="0"/>
        </w:rPr>
        <w:t>2</w:t>
      </w:r>
      <w:r w:rsidRPr="006E1404">
        <w:rPr>
          <w:spacing w:val="0"/>
        </w:rPr>
        <w:t xml:space="preserve"> month manufacturer warranty from date of shipment of </w:t>
      </w:r>
      <w:r w:rsidR="005E2097" w:rsidRPr="006E1404">
        <w:rPr>
          <w:spacing w:val="0"/>
        </w:rPr>
        <w:t>diffusers</w:t>
      </w:r>
      <w:r w:rsidRPr="006E1404">
        <w:rPr>
          <w:spacing w:val="0"/>
        </w:rPr>
        <w:t>.</w:t>
      </w:r>
    </w:p>
    <w:p w14:paraId="0C4EDFD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</w:pPr>
    </w:p>
    <w:p w14:paraId="48EDBDB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360" w:firstLine="720"/>
      </w:pPr>
    </w:p>
    <w:p w14:paraId="6394701F" w14:textId="77777777" w:rsidR="0052250C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6DA1214C" w14:textId="77777777" w:rsidR="00110A80" w:rsidRDefault="00110A80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9875A71" w14:textId="77777777" w:rsidR="00110A80" w:rsidRPr="006E1404" w:rsidRDefault="00110A80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38A5883A" w14:textId="77777777" w:rsidR="00110A80" w:rsidRDefault="00110A80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4167F77B" w14:textId="77777777" w:rsidR="00110A80" w:rsidRDefault="00110A80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6F58607" w14:textId="77777777" w:rsidR="00E044B9" w:rsidRDefault="00E044B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190D84C3" w14:textId="259C4450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lastRenderedPageBreak/>
        <w:t>PART 2 – PRODUCTS</w:t>
      </w:r>
    </w:p>
    <w:p w14:paraId="36AAD9F3" w14:textId="77777777" w:rsidR="0052250C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3780017" w14:textId="188D821C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2.01</w:t>
      </w:r>
      <w:r w:rsidRPr="006E1404">
        <w:rPr>
          <w:b/>
        </w:rPr>
        <w:tab/>
      </w:r>
      <w:r w:rsidR="002F7F62">
        <w:rPr>
          <w:b/>
        </w:rPr>
        <w:t>Manufacturer</w:t>
      </w:r>
    </w:p>
    <w:p w14:paraId="3DA850C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Cs/>
          <w:vertAlign w:val="superscript"/>
        </w:rPr>
      </w:pPr>
    </w:p>
    <w:p w14:paraId="7D2F43F2" w14:textId="77777777" w:rsidR="0052250C" w:rsidRPr="006E1404" w:rsidRDefault="0052250C" w:rsidP="00BD3534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Basis of Design: Price Industries, Inc.</w:t>
      </w:r>
    </w:p>
    <w:p w14:paraId="194E8577" w14:textId="74AF51A0" w:rsidR="0052250C" w:rsidRDefault="00A153F5" w:rsidP="00BD3534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Aluminum </w:t>
      </w:r>
      <w:r w:rsidR="00966727">
        <w:t xml:space="preserve">Nozzle </w:t>
      </w:r>
      <w:r w:rsidR="005E2097" w:rsidRPr="006E1404">
        <w:t xml:space="preserve">Diffusers: </w:t>
      </w:r>
      <w:r w:rsidR="0052250C" w:rsidRPr="006E1404">
        <w:t xml:space="preserve">Model </w:t>
      </w:r>
      <w:r w:rsidR="00966727">
        <w:t>N</w:t>
      </w:r>
      <w:r w:rsidR="00845B96">
        <w:t>D</w:t>
      </w:r>
    </w:p>
    <w:p w14:paraId="433A0158" w14:textId="77777777" w:rsidR="006E1404" w:rsidRPr="006E1404" w:rsidRDefault="006E1404" w:rsidP="006E140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06658C29" w14:textId="77777777" w:rsidR="00FF0783" w:rsidRDefault="00FF0783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55A4C713" w14:textId="56B94882" w:rsidR="002F7F62" w:rsidRPr="006E1404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>
        <w:rPr>
          <w:b/>
        </w:rPr>
        <w:t>2</w:t>
      </w:r>
      <w:r w:rsidRPr="006E1404">
        <w:rPr>
          <w:b/>
        </w:rPr>
        <w:tab/>
      </w:r>
      <w:r w:rsidR="00A153F5">
        <w:rPr>
          <w:b/>
        </w:rPr>
        <w:t xml:space="preserve">Aluminum </w:t>
      </w:r>
      <w:r w:rsidR="00966727">
        <w:rPr>
          <w:b/>
        </w:rPr>
        <w:t>Nozzle</w:t>
      </w:r>
      <w:r w:rsidR="00845B96">
        <w:rPr>
          <w:b/>
        </w:rPr>
        <w:t xml:space="preserve"> Diffusers</w:t>
      </w:r>
      <w:r w:rsidRPr="002F7F62">
        <w:rPr>
          <w:b/>
        </w:rPr>
        <w:t xml:space="preserve"> </w:t>
      </w:r>
    </w:p>
    <w:p w14:paraId="0EB1A18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67D7BE51" w14:textId="4F1EE1D9" w:rsidR="002F7F62" w:rsidRDefault="00AB6D47" w:rsidP="00BD3534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Description:</w:t>
      </w:r>
    </w:p>
    <w:p w14:paraId="4F6ACBF2" w14:textId="623C7A59" w:rsidR="00AB6D47" w:rsidRPr="00C21B5E" w:rsidRDefault="00AB6D47" w:rsidP="00BD3534">
      <w:pPr>
        <w:pStyle w:val="ListParagraph"/>
        <w:numPr>
          <w:ilvl w:val="1"/>
          <w:numId w:val="16"/>
        </w:numPr>
        <w:suppressAutoHyphens w:val="0"/>
        <w:spacing w:after="0" w:line="240" w:lineRule="auto"/>
        <w:ind w:left="1080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model </w:t>
      </w:r>
      <w:r w:rsidR="00966727">
        <w:rPr>
          <w:lang w:val="en-CA"/>
        </w:rPr>
        <w:t>N</w:t>
      </w:r>
      <w:r w:rsidR="00845B96">
        <w:rPr>
          <w:lang w:val="en-CA"/>
        </w:rPr>
        <w:t xml:space="preserve">D </w:t>
      </w:r>
      <w:r w:rsidR="00966727">
        <w:rPr>
          <w:lang w:val="en-CA"/>
        </w:rPr>
        <w:t>nozzle</w:t>
      </w:r>
      <w:r w:rsidR="0096479C">
        <w:rPr>
          <w:lang w:val="en-CA"/>
        </w:rPr>
        <w:t xml:space="preserve"> </w:t>
      </w:r>
      <w:r w:rsidRPr="00AB6D47">
        <w:rPr>
          <w:lang w:val="en-CA"/>
        </w:rPr>
        <w:t>ceiling diffusers of sizes</w:t>
      </w:r>
      <w:r w:rsidR="001C23F0">
        <w:rPr>
          <w:lang w:val="en-CA"/>
        </w:rPr>
        <w:t>, discharge patterns,</w:t>
      </w:r>
      <w:r w:rsidRPr="00AB6D47">
        <w:rPr>
          <w:lang w:val="en-CA"/>
        </w:rPr>
        <w:t xml:space="preserve"> and mounting types</w:t>
      </w:r>
      <w:r>
        <w:rPr>
          <w:lang w:val="en-CA"/>
        </w:rPr>
        <w:t xml:space="preserve"> </w:t>
      </w:r>
      <w:r w:rsidRPr="00AB6D47">
        <w:rPr>
          <w:lang w:val="en-CA"/>
        </w:rPr>
        <w:t>designated by the plans and air distribution schedule.</w:t>
      </w:r>
    </w:p>
    <w:p w14:paraId="102A3C1A" w14:textId="77777777" w:rsidR="00C21B5E" w:rsidRDefault="00C21B5E" w:rsidP="00C21B5E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0B5BA15B" w14:textId="0C7B9DFD" w:rsidR="00AB6D47" w:rsidRDefault="00AB6D47" w:rsidP="00BD3534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Construction:</w:t>
      </w:r>
    </w:p>
    <w:p w14:paraId="0C21085A" w14:textId="607417CE" w:rsidR="00AB6D47" w:rsidRDefault="00AB6D47" w:rsidP="00BD3534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Diffusers shall </w:t>
      </w:r>
      <w:r w:rsidR="00A153F5">
        <w:t xml:space="preserve">be aluminum construction </w:t>
      </w:r>
      <w:r w:rsidR="00FF0783">
        <w:t>with</w:t>
      </w:r>
      <w:r w:rsidR="00A153F5">
        <w:t xml:space="preserve"> a durable powder coat finish</w:t>
      </w:r>
      <w:r w:rsidR="00845B96">
        <w:t>.</w:t>
      </w:r>
      <w:r>
        <w:t xml:space="preserve"> </w:t>
      </w:r>
    </w:p>
    <w:p w14:paraId="40AF8734" w14:textId="100106D6" w:rsidR="00FF0783" w:rsidRDefault="00FF0783" w:rsidP="00BD3534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diffuser shall have a curved intake featuring superior aerodynamic and acoustical properties, and shall be housed in a hemispheric casing with opposite swivel bearings. </w:t>
      </w:r>
    </w:p>
    <w:p w14:paraId="6E022261" w14:textId="70259351" w:rsidR="00A41749" w:rsidRDefault="00A41749" w:rsidP="00BD3534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</w:t>
      </w:r>
      <w:r w:rsidR="00FF0783">
        <w:t xml:space="preserve">nozzle shall be </w:t>
      </w:r>
      <w:r>
        <w:t xml:space="preserve">manually adjustable </w:t>
      </w:r>
      <w:r w:rsidR="00FF0783">
        <w:t xml:space="preserve">from the diffuser face </w:t>
      </w:r>
      <w:r>
        <w:t xml:space="preserve">to produce </w:t>
      </w:r>
      <w:r w:rsidR="00A153F5">
        <w:t xml:space="preserve">a </w:t>
      </w:r>
      <w:r w:rsidR="00FF0783">
        <w:t xml:space="preserve">swivel range of </w:t>
      </w:r>
      <w:r w:rsidR="00A153F5">
        <w:t xml:space="preserve">+/- </w:t>
      </w:r>
      <w:r w:rsidR="00FF0783">
        <w:t>35 degrees</w:t>
      </w:r>
      <w:r w:rsidR="005E46C0">
        <w:t xml:space="preserve"> and rotatable 360 degrees</w:t>
      </w:r>
      <w:r w:rsidR="00A153F5">
        <w:t>.</w:t>
      </w:r>
    </w:p>
    <w:p w14:paraId="141F342B" w14:textId="77777777" w:rsidR="00AB6D47" w:rsidRDefault="00AB6D47" w:rsidP="00AB6D47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402B85B5" w14:textId="52AFDFED" w:rsidR="006E1404" w:rsidRDefault="006E1404" w:rsidP="00BD3534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Paint Specification:</w:t>
      </w:r>
    </w:p>
    <w:p w14:paraId="60B545A5" w14:textId="2BA0B04A" w:rsidR="006E1404" w:rsidRPr="006E1404" w:rsidRDefault="006E1404" w:rsidP="00BD3534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6E1404">
        <w:t>Paint finish shall be (</w:t>
      </w:r>
      <w:r w:rsidRPr="006E1404">
        <w:rPr>
          <w:b/>
        </w:rPr>
        <w:t>select one</w:t>
      </w:r>
      <w:r w:rsidRPr="006E1404">
        <w:t>):</w:t>
      </w:r>
    </w:p>
    <w:p w14:paraId="2E0D6271" w14:textId="77777777" w:rsidR="00C23F53" w:rsidRDefault="00C23F53" w:rsidP="00C23F53">
      <w:pPr>
        <w:pStyle w:val="ListParagraph"/>
        <w:numPr>
          <w:ilvl w:val="2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52865FF7" w14:textId="77777777" w:rsidR="00C23F53" w:rsidRDefault="00C23F53" w:rsidP="00C23F53">
      <w:pPr>
        <w:pStyle w:val="ListParagraph"/>
        <w:numPr>
          <w:ilvl w:val="3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081C7B8C" w14:textId="77777777" w:rsidR="00C23F53" w:rsidRDefault="00C23F53" w:rsidP="00C23F53">
      <w:pPr>
        <w:pStyle w:val="ListParagraph"/>
        <w:numPr>
          <w:ilvl w:val="3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47BC6427" w14:textId="77777777" w:rsidR="00C23F53" w:rsidRDefault="00C23F53" w:rsidP="00C23F53">
      <w:pPr>
        <w:pStyle w:val="ListParagraph"/>
        <w:numPr>
          <w:ilvl w:val="3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215B1226" w14:textId="77777777" w:rsidR="00C23F53" w:rsidRDefault="00C23F53" w:rsidP="00C23F53">
      <w:pPr>
        <w:pStyle w:val="ListParagraph"/>
        <w:numPr>
          <w:ilvl w:val="3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3DD3F773" w14:textId="77777777" w:rsidR="00C23F53" w:rsidRDefault="00C23F53" w:rsidP="00C23F53">
      <w:pPr>
        <w:pStyle w:val="ListParagraph"/>
        <w:numPr>
          <w:ilvl w:val="3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26BBED13" w14:textId="1F08CE33" w:rsidR="006E1404" w:rsidRPr="006E1404" w:rsidRDefault="00C23F53" w:rsidP="00C23F53">
      <w:pPr>
        <w:pStyle w:val="ListParagraph"/>
        <w:numPr>
          <w:ilvl w:val="2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1282CC45" w14:textId="77777777" w:rsidR="006E1404" w:rsidRPr="006E1404" w:rsidRDefault="006E1404" w:rsidP="006E1404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ind w:left="1440"/>
        <w:textAlignment w:val="auto"/>
      </w:pPr>
    </w:p>
    <w:p w14:paraId="1E614641" w14:textId="70E139B4" w:rsidR="00CF5136" w:rsidRDefault="00CF5136" w:rsidP="00BD3534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 xml:space="preserve">Mounting </w:t>
      </w:r>
      <w:r w:rsidR="00387145">
        <w:t>Frame</w:t>
      </w:r>
      <w:r>
        <w:t>:</w:t>
      </w:r>
    </w:p>
    <w:p w14:paraId="0485B401" w14:textId="001FC7D1" w:rsidR="000A7DC3" w:rsidRDefault="00387145" w:rsidP="00BD3534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diffuser </w:t>
      </w:r>
      <w:r w:rsidR="000A7DC3">
        <w:t xml:space="preserve">shall be supplied with a </w:t>
      </w:r>
      <w:r>
        <w:t xml:space="preserve">frame suitable for </w:t>
      </w:r>
      <w:r w:rsidR="000A7DC3">
        <w:t>(</w:t>
      </w:r>
      <w:r w:rsidR="000A7DC3" w:rsidRPr="000A7DC3">
        <w:rPr>
          <w:b/>
        </w:rPr>
        <w:t>select one</w:t>
      </w:r>
      <w:r w:rsidR="000A7DC3">
        <w:t>):</w:t>
      </w:r>
    </w:p>
    <w:p w14:paraId="684AB77D" w14:textId="6F6E28D3" w:rsidR="000A7DC3" w:rsidRDefault="000A7DC3" w:rsidP="000A7DC3">
      <w:pPr>
        <w:pStyle w:val="ListParagraph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Ceiling or wall surface</w:t>
      </w:r>
      <w:r w:rsidR="00387145">
        <w:t xml:space="preserve"> </w:t>
      </w:r>
      <w:r>
        <w:t>mounting.</w:t>
      </w:r>
    </w:p>
    <w:p w14:paraId="14D100CF" w14:textId="4F44D65C" w:rsidR="00CF5136" w:rsidRDefault="000A7DC3" w:rsidP="000A7DC3">
      <w:pPr>
        <w:pStyle w:val="ListParagraph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Exposed round duct mounting</w:t>
      </w:r>
      <w:r w:rsidR="00845B96">
        <w:t>.</w:t>
      </w:r>
    </w:p>
    <w:p w14:paraId="6C91860E" w14:textId="25D0BC0D" w:rsidR="005E46C0" w:rsidRDefault="005E46C0" w:rsidP="000A7DC3">
      <w:pPr>
        <w:pStyle w:val="ListParagraph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Round reducer, flex duct mounting.</w:t>
      </w:r>
    </w:p>
    <w:p w14:paraId="3597DE87" w14:textId="77777777" w:rsidR="00387145" w:rsidRDefault="00387145" w:rsidP="00387145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520"/>
        <w:textAlignment w:val="auto"/>
      </w:pPr>
    </w:p>
    <w:p w14:paraId="59E89F0D" w14:textId="18EEEC2F" w:rsidR="00A153F5" w:rsidRDefault="00A153F5" w:rsidP="00A153F5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Damper:</w:t>
      </w:r>
    </w:p>
    <w:p w14:paraId="4C2A96FB" w14:textId="4B7906C5" w:rsidR="00A153F5" w:rsidRDefault="00A153F5" w:rsidP="00FF0783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[</w:t>
      </w:r>
      <w:r w:rsidRPr="00A153F5">
        <w:rPr>
          <w:b/>
        </w:rPr>
        <w:t>Optional</w:t>
      </w:r>
      <w:r w:rsidRPr="00A153F5">
        <w:t>]</w:t>
      </w:r>
      <w:r w:rsidR="00F440D8">
        <w:t>:</w:t>
      </w:r>
      <w:r>
        <w:t xml:space="preserve"> The diffuser shall be supplied with an aperture style volume flow damper. The damper shall be manually adjustable from the diffuser face.</w:t>
      </w:r>
    </w:p>
    <w:p w14:paraId="3C3496C0" w14:textId="77777777" w:rsidR="00F845CC" w:rsidRDefault="00F845CC" w:rsidP="00F845C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3A1D26AC" w14:textId="77777777" w:rsidR="00A153F5" w:rsidRDefault="00A153F5" w:rsidP="00F845C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4AB8A61F" w14:textId="77777777" w:rsidR="005E55F2" w:rsidRDefault="005E55F2" w:rsidP="00F845C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0264EC66" w14:textId="5D58CE5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PART 3 – EXECUTION</w:t>
      </w:r>
    </w:p>
    <w:p w14:paraId="74CDBE2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  <w:sz w:val="20"/>
        </w:rPr>
      </w:pPr>
    </w:p>
    <w:p w14:paraId="1404A162" w14:textId="5A567309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3.01</w:t>
      </w:r>
      <w:r w:rsidRPr="006E1404">
        <w:rPr>
          <w:b/>
        </w:rPr>
        <w:tab/>
        <w:t>Examination</w:t>
      </w:r>
    </w:p>
    <w:p w14:paraId="10AFF476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conditions are suitable for installation.</w:t>
      </w:r>
    </w:p>
    <w:p w14:paraId="49420DC3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field measurements are as shown on the drawings.</w:t>
      </w:r>
    </w:p>
    <w:p w14:paraId="0616C2D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323D732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3.02 </w:t>
      </w:r>
      <w:r w:rsidRPr="006E1404">
        <w:rPr>
          <w:b/>
        </w:rPr>
        <w:tab/>
        <w:t>Installation</w:t>
      </w:r>
    </w:p>
    <w:p w14:paraId="7A771F64" w14:textId="77777777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Install in accordance with manufacturer’s instructions.</w:t>
      </w:r>
    </w:p>
    <w:p w14:paraId="46FC2E12" w14:textId="189D96E2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 xml:space="preserve">See drawings for the size(s) and locations of </w:t>
      </w:r>
      <w:r w:rsidR="005E2097" w:rsidRPr="006E1404">
        <w:t>diffusers</w:t>
      </w:r>
      <w:r w:rsidRPr="006E1404">
        <w:t>.</w:t>
      </w:r>
    </w:p>
    <w:p w14:paraId="538054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075FBA0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3.03 </w:t>
      </w:r>
      <w:r w:rsidRPr="006E1404">
        <w:rPr>
          <w:b/>
        </w:rPr>
        <w:tab/>
        <w:t>Field Quality Control</w:t>
      </w:r>
    </w:p>
    <w:p w14:paraId="7E6FDFD3" w14:textId="77777777" w:rsidR="0052250C" w:rsidRPr="006E1404" w:rsidRDefault="0052250C" w:rsidP="00BD3534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40 00 – Quality Requirements for additional requirements.</w:t>
      </w:r>
    </w:p>
    <w:p w14:paraId="24EAA0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581F42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3.05 </w:t>
      </w:r>
      <w:r w:rsidRPr="006E1404">
        <w:rPr>
          <w:b/>
        </w:rPr>
        <w:tab/>
        <w:t>Cleaning</w:t>
      </w:r>
    </w:p>
    <w:p w14:paraId="424448AF" w14:textId="77777777" w:rsidR="0052250C" w:rsidRPr="006E1404" w:rsidRDefault="0052250C" w:rsidP="00BD3534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74 19 – Construction Waste Management and Disposal for additional requirements.</w:t>
      </w:r>
    </w:p>
    <w:p w14:paraId="50A529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6B33423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3.06 </w:t>
      </w:r>
      <w:r w:rsidRPr="006E1404">
        <w:rPr>
          <w:b/>
        </w:rPr>
        <w:tab/>
        <w:t>Closeout Activities</w:t>
      </w:r>
    </w:p>
    <w:p w14:paraId="28802F58" w14:textId="77777777" w:rsidR="0052250C" w:rsidRPr="006E1404" w:rsidRDefault="0052250C" w:rsidP="00BD3534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78 00 – Closeout Submittals for closeout documentation requirements.</w:t>
      </w:r>
    </w:p>
    <w:p w14:paraId="58A50415" w14:textId="77777777" w:rsidR="0052250C" w:rsidRPr="006E1404" w:rsidRDefault="0052250C" w:rsidP="00BD3534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 xml:space="preserve">See Section 01 79 00 – Demonstration and Training for additional requirements. </w:t>
      </w:r>
    </w:p>
    <w:p w14:paraId="53F53CAA" w14:textId="77777777" w:rsidR="004F714F" w:rsidRPr="006E1404" w:rsidRDefault="004F714F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sectPr w:rsidR="004F714F" w:rsidRPr="006E1404" w:rsidSect="009C23E8">
      <w:headerReference w:type="default" r:id="rId10"/>
      <w:footerReference w:type="even" r:id="rId11"/>
      <w:footerReference w:type="default" r:id="rId12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03EC2" w14:textId="3BB58B2C" w:rsidR="00613808" w:rsidRPr="00DD2141" w:rsidRDefault="00792363" w:rsidP="00792363">
    <w:pPr>
      <w:pStyle w:val="Footer"/>
      <w:tabs>
        <w:tab w:val="left" w:pos="3510"/>
      </w:tabs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2336" behindDoc="1" locked="0" layoutInCell="1" allowOverlap="1" wp14:anchorId="3EA8E0A4" wp14:editId="25241C00">
          <wp:simplePos x="0" y="0"/>
          <wp:positionH relativeFrom="page">
            <wp:posOffset>-1979</wp:posOffset>
          </wp:positionH>
          <wp:positionV relativeFrom="page">
            <wp:posOffset>9427771</wp:posOffset>
          </wp:positionV>
          <wp:extent cx="7740223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223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727">
      <w:rPr>
        <w:rStyle w:val="PageNumber"/>
        <w:sz w:val="20"/>
        <w:szCs w:val="20"/>
      </w:rPr>
      <w:t>N</w:t>
    </w:r>
    <w:r w:rsidR="005E2AAE">
      <w:rPr>
        <w:rStyle w:val="PageNumber"/>
        <w:sz w:val="20"/>
        <w:szCs w:val="20"/>
      </w:rPr>
      <w:t>D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F440D8">
      <w:rPr>
        <w:rStyle w:val="PageNumber"/>
        <w:b/>
        <w:noProof/>
        <w:sz w:val="20"/>
        <w:szCs w:val="20"/>
      </w:rPr>
      <w:t>2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43312"/>
    <w:multiLevelType w:val="hybridMultilevel"/>
    <w:tmpl w:val="FDE4B80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F6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3990"/>
    <w:multiLevelType w:val="hybridMultilevel"/>
    <w:tmpl w:val="05FE625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952A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426F7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B3795D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153CFD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04A4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F218C"/>
    <w:multiLevelType w:val="hybridMultilevel"/>
    <w:tmpl w:val="4048555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B290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8F49C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16ED8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F87E9C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2" w15:restartNumberingAfterBreak="0">
    <w:nsid w:val="359E39A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E566C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E622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153DD4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1077F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65C2F"/>
    <w:multiLevelType w:val="hybridMultilevel"/>
    <w:tmpl w:val="4048555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D80997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B16F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73CEF"/>
    <w:multiLevelType w:val="hybridMultilevel"/>
    <w:tmpl w:val="CEA428D0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8D708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8470B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C758E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95C25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6B07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580311"/>
    <w:multiLevelType w:val="hybridMultilevel"/>
    <w:tmpl w:val="980A44E8"/>
    <w:lvl w:ilvl="0" w:tplc="BE98453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22281"/>
    <w:multiLevelType w:val="hybridMultilevel"/>
    <w:tmpl w:val="53461682"/>
    <w:lvl w:ilvl="0" w:tplc="B234194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96A57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4" w15:restartNumberingAfterBreak="0">
    <w:nsid w:val="6B9C0CB8"/>
    <w:multiLevelType w:val="hybridMultilevel"/>
    <w:tmpl w:val="89D06E8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EE095D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71706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3446B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30416"/>
    <w:multiLevelType w:val="hybridMultilevel"/>
    <w:tmpl w:val="53461682"/>
    <w:lvl w:ilvl="0" w:tplc="B234194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7D8D4C9F"/>
    <w:multiLevelType w:val="hybridMultilevel"/>
    <w:tmpl w:val="AF7C9E6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E293288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128533">
    <w:abstractNumId w:val="4"/>
  </w:num>
  <w:num w:numId="2" w16cid:durableId="1379084321">
    <w:abstractNumId w:val="7"/>
  </w:num>
  <w:num w:numId="3" w16cid:durableId="1610624126">
    <w:abstractNumId w:val="25"/>
  </w:num>
  <w:num w:numId="4" w16cid:durableId="1527252214">
    <w:abstractNumId w:val="1"/>
  </w:num>
  <w:num w:numId="5" w16cid:durableId="633173026">
    <w:abstractNumId w:val="37"/>
  </w:num>
  <w:num w:numId="6" w16cid:durableId="1209880994">
    <w:abstractNumId w:val="18"/>
  </w:num>
  <w:num w:numId="7" w16cid:durableId="313338195">
    <w:abstractNumId w:val="27"/>
  </w:num>
  <w:num w:numId="8" w16cid:durableId="1898934999">
    <w:abstractNumId w:val="49"/>
  </w:num>
  <w:num w:numId="9" w16cid:durableId="26879881">
    <w:abstractNumId w:val="2"/>
  </w:num>
  <w:num w:numId="10" w16cid:durableId="1609704444">
    <w:abstractNumId w:val="2"/>
    <w:lvlOverride w:ilvl="0">
      <w:startOverride w:val="1"/>
    </w:lvlOverride>
  </w:num>
  <w:num w:numId="11" w16cid:durableId="1382243625">
    <w:abstractNumId w:val="2"/>
    <w:lvlOverride w:ilvl="0">
      <w:startOverride w:val="1"/>
    </w:lvlOverride>
  </w:num>
  <w:num w:numId="12" w16cid:durableId="1521581896">
    <w:abstractNumId w:val="39"/>
  </w:num>
  <w:num w:numId="13" w16cid:durableId="189808465">
    <w:abstractNumId w:val="43"/>
  </w:num>
  <w:num w:numId="14" w16cid:durableId="873811421">
    <w:abstractNumId w:val="19"/>
  </w:num>
  <w:num w:numId="15" w16cid:durableId="1541627412">
    <w:abstractNumId w:val="9"/>
  </w:num>
  <w:num w:numId="16" w16cid:durableId="392045744">
    <w:abstractNumId w:val="15"/>
  </w:num>
  <w:num w:numId="17" w16cid:durableId="1873178898">
    <w:abstractNumId w:val="29"/>
  </w:num>
  <w:num w:numId="18" w16cid:durableId="848175183">
    <w:abstractNumId w:val="44"/>
  </w:num>
  <w:num w:numId="19" w16cid:durableId="1220088949">
    <w:abstractNumId w:val="28"/>
  </w:num>
  <w:num w:numId="20" w16cid:durableId="405960942">
    <w:abstractNumId w:val="20"/>
  </w:num>
  <w:num w:numId="21" w16cid:durableId="1527644507">
    <w:abstractNumId w:val="50"/>
  </w:num>
  <w:num w:numId="22" w16cid:durableId="948781846">
    <w:abstractNumId w:val="17"/>
  </w:num>
  <w:num w:numId="23" w16cid:durableId="640158057">
    <w:abstractNumId w:val="8"/>
  </w:num>
  <w:num w:numId="24" w16cid:durableId="627322788">
    <w:abstractNumId w:val="6"/>
  </w:num>
  <w:num w:numId="25" w16cid:durableId="1152218812">
    <w:abstractNumId w:val="23"/>
  </w:num>
  <w:num w:numId="26" w16cid:durableId="1428499307">
    <w:abstractNumId w:val="31"/>
  </w:num>
  <w:num w:numId="27" w16cid:durableId="124586844">
    <w:abstractNumId w:val="33"/>
  </w:num>
  <w:num w:numId="28" w16cid:durableId="1788157176">
    <w:abstractNumId w:val="48"/>
  </w:num>
  <w:num w:numId="29" w16cid:durableId="1535969896">
    <w:abstractNumId w:val="34"/>
  </w:num>
  <w:num w:numId="30" w16cid:durableId="1879127054">
    <w:abstractNumId w:val="22"/>
  </w:num>
  <w:num w:numId="31" w16cid:durableId="158932276">
    <w:abstractNumId w:val="35"/>
  </w:num>
  <w:num w:numId="32" w16cid:durableId="1125005796">
    <w:abstractNumId w:val="16"/>
  </w:num>
  <w:num w:numId="33" w16cid:durableId="344483584">
    <w:abstractNumId w:val="46"/>
  </w:num>
  <w:num w:numId="34" w16cid:durableId="785078162">
    <w:abstractNumId w:val="42"/>
  </w:num>
  <w:num w:numId="35" w16cid:durableId="175583230">
    <w:abstractNumId w:val="38"/>
  </w:num>
  <w:num w:numId="36" w16cid:durableId="1440562536">
    <w:abstractNumId w:val="26"/>
  </w:num>
  <w:num w:numId="37" w16cid:durableId="220362014">
    <w:abstractNumId w:val="40"/>
  </w:num>
  <w:num w:numId="38" w16cid:durableId="514226933">
    <w:abstractNumId w:val="13"/>
  </w:num>
  <w:num w:numId="39" w16cid:durableId="1197699477">
    <w:abstractNumId w:val="11"/>
  </w:num>
  <w:num w:numId="40" w16cid:durableId="866679909">
    <w:abstractNumId w:val="51"/>
  </w:num>
  <w:num w:numId="41" w16cid:durableId="198710250">
    <w:abstractNumId w:val="30"/>
  </w:num>
  <w:num w:numId="42" w16cid:durableId="1255823772">
    <w:abstractNumId w:val="41"/>
  </w:num>
  <w:num w:numId="43" w16cid:durableId="665403214">
    <w:abstractNumId w:val="36"/>
  </w:num>
  <w:num w:numId="44" w16cid:durableId="1759522468">
    <w:abstractNumId w:val="24"/>
  </w:num>
  <w:num w:numId="45" w16cid:durableId="1914467902">
    <w:abstractNumId w:val="12"/>
  </w:num>
  <w:num w:numId="46" w16cid:durableId="617102508">
    <w:abstractNumId w:val="14"/>
  </w:num>
  <w:num w:numId="47" w16cid:durableId="752436740">
    <w:abstractNumId w:val="45"/>
  </w:num>
  <w:num w:numId="48" w16cid:durableId="819811625">
    <w:abstractNumId w:val="5"/>
  </w:num>
  <w:num w:numId="49" w16cid:durableId="533883502">
    <w:abstractNumId w:val="47"/>
  </w:num>
  <w:num w:numId="50" w16cid:durableId="473762669">
    <w:abstractNumId w:val="3"/>
  </w:num>
  <w:num w:numId="51" w16cid:durableId="1154182544">
    <w:abstractNumId w:val="32"/>
  </w:num>
  <w:num w:numId="52" w16cid:durableId="1643460592">
    <w:abstractNumId w:val="0"/>
  </w:num>
  <w:num w:numId="53" w16cid:durableId="1200237081">
    <w:abstractNumId w:val="10"/>
  </w:num>
  <w:num w:numId="54" w16cid:durableId="1437674790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25647"/>
    <w:rsid w:val="000452D2"/>
    <w:rsid w:val="00086A9B"/>
    <w:rsid w:val="00087224"/>
    <w:rsid w:val="000A7DC3"/>
    <w:rsid w:val="000D2185"/>
    <w:rsid w:val="000D40B8"/>
    <w:rsid w:val="001072AE"/>
    <w:rsid w:val="00110A80"/>
    <w:rsid w:val="00167BFF"/>
    <w:rsid w:val="001B2B76"/>
    <w:rsid w:val="001B3C86"/>
    <w:rsid w:val="001B6B42"/>
    <w:rsid w:val="001C23F0"/>
    <w:rsid w:val="00207AB6"/>
    <w:rsid w:val="002669D0"/>
    <w:rsid w:val="00282F9D"/>
    <w:rsid w:val="002A52E5"/>
    <w:rsid w:val="002B639E"/>
    <w:rsid w:val="002F3FDB"/>
    <w:rsid w:val="002F7F62"/>
    <w:rsid w:val="00327F28"/>
    <w:rsid w:val="003471C5"/>
    <w:rsid w:val="00363EFF"/>
    <w:rsid w:val="003654F3"/>
    <w:rsid w:val="00376AEC"/>
    <w:rsid w:val="00387145"/>
    <w:rsid w:val="003968C2"/>
    <w:rsid w:val="003A65D0"/>
    <w:rsid w:val="003D6950"/>
    <w:rsid w:val="003D6AE5"/>
    <w:rsid w:val="003F6683"/>
    <w:rsid w:val="00461E02"/>
    <w:rsid w:val="00464682"/>
    <w:rsid w:val="004725DD"/>
    <w:rsid w:val="004967DD"/>
    <w:rsid w:val="004F714F"/>
    <w:rsid w:val="0052250C"/>
    <w:rsid w:val="00523287"/>
    <w:rsid w:val="00535561"/>
    <w:rsid w:val="005536DC"/>
    <w:rsid w:val="00553BC5"/>
    <w:rsid w:val="0055701D"/>
    <w:rsid w:val="00566B7A"/>
    <w:rsid w:val="0057051B"/>
    <w:rsid w:val="005845E2"/>
    <w:rsid w:val="005B7CA9"/>
    <w:rsid w:val="005C5B75"/>
    <w:rsid w:val="005D42EC"/>
    <w:rsid w:val="005D6084"/>
    <w:rsid w:val="005E2097"/>
    <w:rsid w:val="005E2AAE"/>
    <w:rsid w:val="005E46C0"/>
    <w:rsid w:val="005E55F2"/>
    <w:rsid w:val="005F6384"/>
    <w:rsid w:val="00601B91"/>
    <w:rsid w:val="00603D79"/>
    <w:rsid w:val="006101FE"/>
    <w:rsid w:val="00613808"/>
    <w:rsid w:val="00682408"/>
    <w:rsid w:val="00687B2E"/>
    <w:rsid w:val="006E1404"/>
    <w:rsid w:val="006E3CFE"/>
    <w:rsid w:val="00706099"/>
    <w:rsid w:val="00706339"/>
    <w:rsid w:val="0072477B"/>
    <w:rsid w:val="00745D55"/>
    <w:rsid w:val="00787D6A"/>
    <w:rsid w:val="00792363"/>
    <w:rsid w:val="007D01C3"/>
    <w:rsid w:val="007D6049"/>
    <w:rsid w:val="007E12DA"/>
    <w:rsid w:val="00834C32"/>
    <w:rsid w:val="0084158F"/>
    <w:rsid w:val="00845B96"/>
    <w:rsid w:val="00873816"/>
    <w:rsid w:val="008968C2"/>
    <w:rsid w:val="008E4DBC"/>
    <w:rsid w:val="008F6E6E"/>
    <w:rsid w:val="00931705"/>
    <w:rsid w:val="00943265"/>
    <w:rsid w:val="00955095"/>
    <w:rsid w:val="0096479C"/>
    <w:rsid w:val="00966727"/>
    <w:rsid w:val="009C0470"/>
    <w:rsid w:val="009C23E8"/>
    <w:rsid w:val="00A01988"/>
    <w:rsid w:val="00A11DB3"/>
    <w:rsid w:val="00A153F5"/>
    <w:rsid w:val="00A1584B"/>
    <w:rsid w:val="00A41749"/>
    <w:rsid w:val="00A54242"/>
    <w:rsid w:val="00A57ED5"/>
    <w:rsid w:val="00AB07E4"/>
    <w:rsid w:val="00AB5793"/>
    <w:rsid w:val="00AB6D47"/>
    <w:rsid w:val="00AC1C0C"/>
    <w:rsid w:val="00AC438C"/>
    <w:rsid w:val="00AF3912"/>
    <w:rsid w:val="00AF5DC7"/>
    <w:rsid w:val="00B06CFA"/>
    <w:rsid w:val="00B4480B"/>
    <w:rsid w:val="00B573E0"/>
    <w:rsid w:val="00B9560A"/>
    <w:rsid w:val="00BA7CFD"/>
    <w:rsid w:val="00BD3534"/>
    <w:rsid w:val="00BE31CD"/>
    <w:rsid w:val="00C012F5"/>
    <w:rsid w:val="00C05E61"/>
    <w:rsid w:val="00C07154"/>
    <w:rsid w:val="00C21B5E"/>
    <w:rsid w:val="00C23F53"/>
    <w:rsid w:val="00C502CF"/>
    <w:rsid w:val="00C814F6"/>
    <w:rsid w:val="00C85DCE"/>
    <w:rsid w:val="00CD03A4"/>
    <w:rsid w:val="00CD3B76"/>
    <w:rsid w:val="00CE6DE2"/>
    <w:rsid w:val="00CF5136"/>
    <w:rsid w:val="00D06668"/>
    <w:rsid w:val="00D30749"/>
    <w:rsid w:val="00D811C1"/>
    <w:rsid w:val="00DC1E7E"/>
    <w:rsid w:val="00DD2141"/>
    <w:rsid w:val="00DF1189"/>
    <w:rsid w:val="00E044B9"/>
    <w:rsid w:val="00E11FE2"/>
    <w:rsid w:val="00E13F6B"/>
    <w:rsid w:val="00E42F95"/>
    <w:rsid w:val="00E73955"/>
    <w:rsid w:val="00EA3CB3"/>
    <w:rsid w:val="00EB189A"/>
    <w:rsid w:val="00EB4850"/>
    <w:rsid w:val="00ED6836"/>
    <w:rsid w:val="00F17D08"/>
    <w:rsid w:val="00F32222"/>
    <w:rsid w:val="00F338B8"/>
    <w:rsid w:val="00F4226E"/>
    <w:rsid w:val="00F440D8"/>
    <w:rsid w:val="00F454F5"/>
    <w:rsid w:val="00F461F9"/>
    <w:rsid w:val="00F5070A"/>
    <w:rsid w:val="00F81E5A"/>
    <w:rsid w:val="00F845CC"/>
    <w:rsid w:val="00FA09AD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6A1E5F27-650B-48E4-AAF7-FD66E56F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52250C"/>
    <w:pPr>
      <w:numPr>
        <w:numId w:val="9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2AA375A5F74F96AD0DA646F91CBE" ma:contentTypeVersion="18" ma:contentTypeDescription="Create a new document." ma:contentTypeScope="" ma:versionID="524280bd376d12a2c831e6baf1f744b2">
  <xsd:schema xmlns:xsd="http://www.w3.org/2001/XMLSchema" xmlns:xs="http://www.w3.org/2001/XMLSchema" xmlns:p="http://schemas.microsoft.com/office/2006/metadata/properties" xmlns:ns3="16a2ae10-d07e-41a3-a910-d8c43ef8fe69" xmlns:ns4="ca668bf9-ae69-4759-9028-dcc490f85b8a" targetNamespace="http://schemas.microsoft.com/office/2006/metadata/properties" ma:root="true" ma:fieldsID="70ced1e1ce60aa47e9f5c2b6b9da56ea" ns3:_="" ns4:_="">
    <xsd:import namespace="16a2ae10-d07e-41a3-a910-d8c43ef8fe69"/>
    <xsd:import namespace="ca668bf9-ae69-4759-9028-dcc490f85b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ae10-d07e-41a3-a910-d8c43ef8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8bf9-ae69-4759-9028-dcc490f8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68bf9-ae69-4759-9028-dcc490f85b8a" xsi:nil="true"/>
  </documentManagement>
</p:properties>
</file>

<file path=customXml/itemProps1.xml><?xml version="1.0" encoding="utf-8"?>
<ds:datastoreItem xmlns:ds="http://schemas.openxmlformats.org/officeDocument/2006/customXml" ds:itemID="{0CB91EF8-44A0-4421-98C3-24A565327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ae10-d07e-41a3-a910-d8c43ef8fe69"/>
    <ds:schemaRef ds:uri="ca668bf9-ae69-4759-9028-dcc490f85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FEB5E-C20F-4E53-876D-6D039F4E6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30C76-A26A-4717-B563-79009357004E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a668bf9-ae69-4759-9028-dcc490f85b8a"/>
    <ds:schemaRef ds:uri="16a2ae10-d07e-41a3-a910-d8c43ef8fe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Ayomide Akinfolarin</cp:lastModifiedBy>
  <cp:revision>2</cp:revision>
  <dcterms:created xsi:type="dcterms:W3CDTF">2024-03-15T16:52:00Z</dcterms:created>
  <dcterms:modified xsi:type="dcterms:W3CDTF">2024-03-15T16:52:00Z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0x010100E1CE2AA375A5F74F96AD0DA646F91CBE</vt:lpwstr>
  </property>
</Properties>
</file>